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0E67" w:rsidRDefault="00590E67" w:rsidP="00586F1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 25.10.2017г.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3856-па</w:t>
      </w:r>
    </w:p>
    <w:p w:rsidR="00590E67" w:rsidRDefault="00590E67" w:rsidP="00586F1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E67" w:rsidRDefault="00590E67" w:rsidP="00586F1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2AC7" w:rsidRDefault="00586F13" w:rsidP="00586F1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6F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определении мест складирования снега</w:t>
      </w:r>
      <w:r w:rsidR="00002AC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586F13" w:rsidRDefault="00586F13" w:rsidP="00586F1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убираемого с территории</w:t>
      </w:r>
      <w:r w:rsidR="00002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="00A63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Кашира </w:t>
      </w:r>
      <w:r w:rsidRPr="00586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2AC7" w:rsidRDefault="00002AC7" w:rsidP="00586F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0E67" w:rsidRDefault="00590E67" w:rsidP="00586F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75D0" w:rsidRDefault="00A63FE0" w:rsidP="00A175D0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исполнение Федерального закона  от  06.10.2003г. №131-ФЗ «Об общих принципах организации местного самоуправления в Российской Федерации»,  </w:t>
      </w:r>
      <w:r w:rsidR="00A17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 63, </w:t>
      </w:r>
      <w:r w:rsidR="00FE46FC">
        <w:rPr>
          <w:rFonts w:ascii="Times New Roman" w:eastAsia="Times New Roman" w:hAnsi="Times New Roman" w:cs="Times New Roman"/>
          <w:sz w:val="28"/>
          <w:szCs w:val="28"/>
          <w:lang w:eastAsia="ru-RU"/>
        </w:rPr>
        <w:t>абзац 13</w:t>
      </w:r>
      <w:r w:rsidR="00A17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ст.73 </w:t>
      </w:r>
      <w:r w:rsidR="00A175D0" w:rsidRPr="00A175D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</w:t>
      </w:r>
      <w:r w:rsidR="00A175D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175D0" w:rsidRPr="00A17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</w:t>
      </w:r>
      <w:r w:rsidR="00A175D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ковской области от 30.12.2014 N</w:t>
      </w:r>
      <w:r w:rsidR="00A175D0" w:rsidRPr="00A17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191/2014-ОЗ </w:t>
      </w:r>
      <w:r w:rsidR="00A175D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175D0" w:rsidRPr="00A175D0">
        <w:rPr>
          <w:rFonts w:ascii="Times New Roman" w:eastAsia="Times New Roman" w:hAnsi="Times New Roman" w:cs="Times New Roman"/>
          <w:sz w:val="28"/>
          <w:szCs w:val="28"/>
          <w:lang w:eastAsia="ru-RU"/>
        </w:rPr>
        <w:t>О благоустройстве в Московской области</w:t>
      </w:r>
      <w:r w:rsidR="00A175D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71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D56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 создания благоприятной дорожной обстановки и организации уборочных работ на территории городского округа Кашира в зимнее время, </w:t>
      </w:r>
    </w:p>
    <w:p w:rsidR="00A175D0" w:rsidRDefault="00AC2FD2" w:rsidP="00AC2FD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AC2FD2" w:rsidRPr="0017286A" w:rsidRDefault="00AC2FD2" w:rsidP="00586F1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14"/>
          <w:szCs w:val="14"/>
          <w:lang w:eastAsia="ru-RU"/>
        </w:rPr>
      </w:pPr>
    </w:p>
    <w:p w:rsidR="00DD662F" w:rsidRDefault="00002AC7" w:rsidP="00756431">
      <w:pPr>
        <w:pStyle w:val="a7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2A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Определить </w:t>
      </w:r>
      <w:r w:rsidR="00785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места </w:t>
      </w:r>
      <w:r w:rsidRPr="00002AC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складирования снега</w:t>
      </w:r>
      <w:r w:rsidR="006371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859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вывозимого с территорий и улиц </w:t>
      </w:r>
      <w:r w:rsidR="006371B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Кашира</w:t>
      </w:r>
      <w:r w:rsidR="0078591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72A00" w:rsidRDefault="005C5E1A" w:rsidP="0017286A">
      <w:pPr>
        <w:pStyle w:val="a7"/>
        <w:numPr>
          <w:ilvl w:val="1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Площадка №1, расположенная по адресу: г.о.Кашира,  г.Кашира, ул.Строительная, вблизи участок №15</w:t>
      </w:r>
      <w:r w:rsidR="00772A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62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604486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ситуационный план прилагается)</w:t>
      </w:r>
      <w:r w:rsidR="000A4C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5E1A" w:rsidRDefault="005C5E1A" w:rsidP="0017286A">
      <w:pPr>
        <w:pStyle w:val="a7"/>
        <w:numPr>
          <w:ilvl w:val="1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Площадка №2, расположенная по адресу: г.о.Кашира, </w:t>
      </w:r>
      <w:r w:rsidR="003A5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г.Кашира,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вблизи д.Горки (ситуационный план прилагается).</w:t>
      </w:r>
    </w:p>
    <w:p w:rsidR="005C5E1A" w:rsidRDefault="005C5E1A" w:rsidP="0017286A">
      <w:pPr>
        <w:pStyle w:val="a7"/>
        <w:numPr>
          <w:ilvl w:val="1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Площадка №3, расположенная по адресу: г.о.Кашира, </w:t>
      </w:r>
      <w:r w:rsidR="00A84999">
        <w:rPr>
          <w:rFonts w:ascii="Times New Roman" w:eastAsia="Times New Roman" w:hAnsi="Times New Roman" w:cs="Times New Roman"/>
          <w:sz w:val="28"/>
          <w:szCs w:val="28"/>
          <w:lang w:eastAsia="ru-RU"/>
        </w:rPr>
        <w:t>г.Кашира, ул.Путейская, вблизи дома №22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(ситуационный план прилагается).</w:t>
      </w:r>
    </w:p>
    <w:p w:rsidR="00A84999" w:rsidRDefault="00A84999" w:rsidP="0017286A">
      <w:pPr>
        <w:pStyle w:val="a7"/>
        <w:numPr>
          <w:ilvl w:val="1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Площадка №4, расположенная по адресу: г.о.Кашира, </w:t>
      </w:r>
      <w:r w:rsidR="003A59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г.Кашира,  </w:t>
      </w:r>
      <w:r w:rsidR="0017286A">
        <w:rPr>
          <w:rFonts w:ascii="Times New Roman" w:eastAsia="Times New Roman" w:hAnsi="Times New Roman" w:cs="Times New Roman"/>
          <w:sz w:val="28"/>
          <w:szCs w:val="28"/>
          <w:lang w:eastAsia="ru-RU"/>
        </w:rPr>
        <w:t>мкр.Ожерелье, ул.Строитель</w:t>
      </w:r>
      <w:r w:rsidR="00A52B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ная, вблизи дома №3 (ситуац.план прилагается).</w:t>
      </w:r>
    </w:p>
    <w:p w:rsidR="00C6714F" w:rsidRDefault="006863C6" w:rsidP="00586F13">
      <w:pPr>
        <w:pStyle w:val="a7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7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Организациям, </w:t>
      </w:r>
      <w:r w:rsidR="00AF6554" w:rsidRPr="00917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осуществляющим зимнее содержание улично-дорожной сети и </w:t>
      </w:r>
      <w:r w:rsidR="000A4C74" w:rsidRPr="00917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получившим согласование на складирование снега на участках, указанных в </w:t>
      </w:r>
      <w:r w:rsidR="00E303C6" w:rsidRPr="00917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п.п.1.1.-1.</w:t>
      </w:r>
      <w:r w:rsidR="00917DF3" w:rsidRPr="00917DF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303C6" w:rsidRPr="00917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пункта </w:t>
      </w:r>
      <w:r w:rsidR="000A4C74" w:rsidRPr="00917DF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303C6" w:rsidRPr="00917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постановления</w:t>
      </w:r>
      <w:r w:rsidR="000A4C74" w:rsidRPr="00917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93FE0" w:rsidRPr="00917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снеготаяния очистить </w:t>
      </w:r>
      <w:r w:rsidR="008E62BC" w:rsidRPr="00917D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закрепленную за ними территорию </w:t>
      </w:r>
      <w:r w:rsidR="00593FE0" w:rsidRPr="00917DF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м</w:t>
      </w:r>
      <w:r w:rsidR="008E62BC" w:rsidRPr="00917DF3">
        <w:rPr>
          <w:rFonts w:ascii="Times New Roman" w:eastAsia="Times New Roman" w:hAnsi="Times New Roman" w:cs="Times New Roman"/>
          <w:sz w:val="28"/>
          <w:szCs w:val="28"/>
          <w:lang w:eastAsia="ru-RU"/>
        </w:rPr>
        <w:t>усора.</w:t>
      </w:r>
    </w:p>
    <w:p w:rsidR="00C6714F" w:rsidRDefault="00C2221A" w:rsidP="00C6714F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C6714F" w:rsidRPr="00AC2FD2">
        <w:rPr>
          <w:rFonts w:ascii="Times New Roman" w:eastAsia="Times New Roman" w:hAnsi="Times New Roman" w:cs="Times New Roman"/>
          <w:sz w:val="28"/>
          <w:szCs w:val="28"/>
          <w:lang w:eastAsia="ru-RU"/>
        </w:rPr>
        <w:t>3. МКУ «Центр обслуживания» городского округа Кашира  (Пименов Р.В.) обеспечить опубликование настоящего постановления в газете  «Вести Каширского района» и размещение на официальном сайте  администрации городского округа Кашира в информационно-телекоммуникационной сети «Интернет».</w:t>
      </w:r>
    </w:p>
    <w:p w:rsidR="0017286A" w:rsidRDefault="00C2221A" w:rsidP="0017286A">
      <w:pPr>
        <w:spacing w:after="0" w:line="240" w:lineRule="auto"/>
        <w:ind w:firstLine="54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7286A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Постановление администрации городского округа Кашира от 05.08.2016г. №2216-па «</w:t>
      </w:r>
      <w:r w:rsidR="0017286A" w:rsidRPr="00586F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определении мест складирования снега</w:t>
      </w:r>
      <w:r w:rsidR="0017286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убираемого с территории городского округа  Кашира» считать утратившим силу.</w:t>
      </w:r>
    </w:p>
    <w:p w:rsidR="00C6714F" w:rsidRPr="00AC2FD2" w:rsidRDefault="00C2221A" w:rsidP="00C671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7286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C6714F" w:rsidRPr="00AC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Контроль за выполнением настоящего постановления возложить на  первого заместителя Главы администрации городского округа Кашира </w:t>
      </w:r>
      <w:r w:rsidR="0017286A">
        <w:rPr>
          <w:rFonts w:ascii="Times New Roman" w:eastAsia="Times New Roman" w:hAnsi="Times New Roman" w:cs="Times New Roman"/>
          <w:sz w:val="28"/>
          <w:szCs w:val="28"/>
          <w:lang w:eastAsia="ru-RU"/>
        </w:rPr>
        <w:t>И.Г.Бодареву</w:t>
      </w:r>
      <w:r w:rsidR="00C6714F" w:rsidRPr="00AC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D74F2" w:rsidRPr="00AC2FD2" w:rsidRDefault="001D74F2" w:rsidP="00C6714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714F" w:rsidRPr="00AC2FD2" w:rsidRDefault="00C6714F" w:rsidP="00C6714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городского округа Кашира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AC2F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А.П.Спасский</w:t>
      </w:r>
    </w:p>
    <w:p w:rsidR="00AC2FD2" w:rsidRPr="00AC2FD2" w:rsidRDefault="00AC2FD2" w:rsidP="002360D2">
      <w:pPr>
        <w:pStyle w:val="ConsPlusNormal"/>
        <w:jc w:val="both"/>
        <w:rPr>
          <w:rFonts w:eastAsia="Times New Roman"/>
          <w:lang w:eastAsia="ru-RU"/>
        </w:rPr>
      </w:pPr>
      <w:bookmarkStart w:id="0" w:name="_GoBack"/>
      <w:bookmarkEnd w:id="0"/>
    </w:p>
    <w:sectPr w:rsidR="00AC2FD2" w:rsidRPr="00AC2FD2" w:rsidSect="00590E67">
      <w:pgSz w:w="11906" w:h="16838"/>
      <w:pgMar w:top="2438" w:right="567" w:bottom="567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0782E"/>
    <w:multiLevelType w:val="multilevel"/>
    <w:tmpl w:val="B0BEF03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F13"/>
    <w:rsid w:val="00002AC7"/>
    <w:rsid w:val="00012D48"/>
    <w:rsid w:val="00023446"/>
    <w:rsid w:val="00045485"/>
    <w:rsid w:val="00050988"/>
    <w:rsid w:val="000A4C74"/>
    <w:rsid w:val="000B1813"/>
    <w:rsid w:val="000E66E5"/>
    <w:rsid w:val="00110586"/>
    <w:rsid w:val="0017286A"/>
    <w:rsid w:val="001C30F9"/>
    <w:rsid w:val="001D74F2"/>
    <w:rsid w:val="002360D2"/>
    <w:rsid w:val="002A4001"/>
    <w:rsid w:val="002C6E00"/>
    <w:rsid w:val="002D5035"/>
    <w:rsid w:val="0033359F"/>
    <w:rsid w:val="00395B7B"/>
    <w:rsid w:val="003A5924"/>
    <w:rsid w:val="00481D93"/>
    <w:rsid w:val="004E652E"/>
    <w:rsid w:val="00586F13"/>
    <w:rsid w:val="00590E67"/>
    <w:rsid w:val="00593FE0"/>
    <w:rsid w:val="005C5E1A"/>
    <w:rsid w:val="00604486"/>
    <w:rsid w:val="006246E3"/>
    <w:rsid w:val="006371B1"/>
    <w:rsid w:val="0065432C"/>
    <w:rsid w:val="00663BD9"/>
    <w:rsid w:val="006863C6"/>
    <w:rsid w:val="00722F65"/>
    <w:rsid w:val="00756431"/>
    <w:rsid w:val="00772A00"/>
    <w:rsid w:val="00785915"/>
    <w:rsid w:val="008812F3"/>
    <w:rsid w:val="0088406B"/>
    <w:rsid w:val="008C6858"/>
    <w:rsid w:val="008E62BC"/>
    <w:rsid w:val="00917DF3"/>
    <w:rsid w:val="009376B6"/>
    <w:rsid w:val="00971C3B"/>
    <w:rsid w:val="009B62DB"/>
    <w:rsid w:val="009B6439"/>
    <w:rsid w:val="00A175D0"/>
    <w:rsid w:val="00A52BE2"/>
    <w:rsid w:val="00A63FE0"/>
    <w:rsid w:val="00A81A17"/>
    <w:rsid w:val="00A84999"/>
    <w:rsid w:val="00AA194F"/>
    <w:rsid w:val="00AC2FD2"/>
    <w:rsid w:val="00AF6554"/>
    <w:rsid w:val="00B533B3"/>
    <w:rsid w:val="00C2221A"/>
    <w:rsid w:val="00C34291"/>
    <w:rsid w:val="00C6714F"/>
    <w:rsid w:val="00CD56BF"/>
    <w:rsid w:val="00DD662F"/>
    <w:rsid w:val="00E15BA0"/>
    <w:rsid w:val="00E25B3A"/>
    <w:rsid w:val="00E303C6"/>
    <w:rsid w:val="00E90AF4"/>
    <w:rsid w:val="00EC6BFD"/>
    <w:rsid w:val="00F23F41"/>
    <w:rsid w:val="00F45DF2"/>
    <w:rsid w:val="00FE4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255A1"/>
  <w15:docId w15:val="{09743971-22C4-4F11-9D51-4D7E27C10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86F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586F1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6F1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6F1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586F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86F13"/>
  </w:style>
  <w:style w:type="character" w:styleId="a4">
    <w:name w:val="Hyperlink"/>
    <w:basedOn w:val="a0"/>
    <w:uiPriority w:val="99"/>
    <w:semiHidden/>
    <w:unhideWhenUsed/>
    <w:rsid w:val="00586F1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86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86F1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175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002AC7"/>
    <w:pPr>
      <w:ind w:left="720"/>
      <w:contextualSpacing/>
    </w:pPr>
  </w:style>
  <w:style w:type="paragraph" w:customStyle="1" w:styleId="11">
    <w:name w:val="Пост1"/>
    <w:link w:val="12"/>
    <w:qFormat/>
    <w:locked/>
    <w:rsid w:val="00C2221A"/>
    <w:pPr>
      <w:spacing w:after="0" w:line="240" w:lineRule="auto"/>
      <w:ind w:right="709"/>
      <w:jc w:val="center"/>
    </w:pPr>
    <w:rPr>
      <w:rFonts w:ascii="Sylfaen" w:eastAsia="Calibri" w:hAnsi="Sylfaen" w:cs="Times New Roman"/>
      <w:noProof/>
      <w:lang w:eastAsia="ru-RU"/>
    </w:rPr>
  </w:style>
  <w:style w:type="paragraph" w:customStyle="1" w:styleId="21">
    <w:name w:val="Пост2"/>
    <w:link w:val="22"/>
    <w:autoRedefine/>
    <w:qFormat/>
    <w:locked/>
    <w:rsid w:val="00C2221A"/>
    <w:pPr>
      <w:spacing w:after="0" w:line="240" w:lineRule="auto"/>
      <w:ind w:right="849"/>
      <w:jc w:val="center"/>
    </w:pPr>
    <w:rPr>
      <w:rFonts w:ascii="Sylfaen" w:eastAsia="Calibri" w:hAnsi="Sylfaen" w:cs="Times New Roman"/>
      <w:b/>
      <w:sz w:val="32"/>
      <w:szCs w:val="32"/>
    </w:rPr>
  </w:style>
  <w:style w:type="character" w:customStyle="1" w:styleId="12">
    <w:name w:val="Пост1 Знак"/>
    <w:link w:val="11"/>
    <w:rsid w:val="00C2221A"/>
    <w:rPr>
      <w:rFonts w:ascii="Sylfaen" w:eastAsia="Calibri" w:hAnsi="Sylfaen" w:cs="Times New Roman"/>
      <w:noProof/>
      <w:lang w:eastAsia="ru-RU"/>
    </w:rPr>
  </w:style>
  <w:style w:type="character" w:customStyle="1" w:styleId="22">
    <w:name w:val="Пост2 Знак"/>
    <w:link w:val="21"/>
    <w:rsid w:val="00C2221A"/>
    <w:rPr>
      <w:rFonts w:ascii="Sylfaen" w:eastAsia="Calibri" w:hAnsi="Sylfaen" w:cs="Times New Roman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5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E0A298-C15C-4DF4-8E9B-AA3055C50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4kc-2169</dc:creator>
  <cp:lastModifiedBy>Usoeva</cp:lastModifiedBy>
  <cp:revision>12</cp:revision>
  <cp:lastPrinted>2017-10-26T08:29:00Z</cp:lastPrinted>
  <dcterms:created xsi:type="dcterms:W3CDTF">2017-10-25T11:58:00Z</dcterms:created>
  <dcterms:modified xsi:type="dcterms:W3CDTF">2017-11-23T06:42:00Z</dcterms:modified>
</cp:coreProperties>
</file>